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0" w:rsidRDefault="00DF5F65" w:rsidP="00DF5F65">
      <w:pPr>
        <w:widowControl/>
        <w:autoSpaceDE/>
        <w:autoSpaceDN/>
        <w:adjustRightInd/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</w:t>
      </w:r>
      <w:r w:rsidR="00065CDB">
        <w:rPr>
          <w:rFonts w:ascii="Tahoma" w:hAnsi="Tahoma"/>
          <w:b/>
          <w:bCs/>
          <w:sz w:val="20"/>
        </w:rPr>
        <w:t>XERCISE 2.1</w:t>
      </w:r>
      <w:r w:rsidR="00CA5297">
        <w:rPr>
          <w:rFonts w:ascii="Tahoma" w:hAnsi="Tahoma"/>
          <w:b/>
          <w:bCs/>
          <w:sz w:val="20"/>
        </w:rPr>
        <w:t xml:space="preserve"> – </w:t>
      </w:r>
      <w:r w:rsidR="00AB3277">
        <w:rPr>
          <w:rFonts w:ascii="Tahoma" w:hAnsi="Tahoma"/>
          <w:b/>
          <w:bCs/>
          <w:sz w:val="20"/>
        </w:rPr>
        <w:t>PORTABLE POW</w:t>
      </w:r>
      <w:r w:rsidR="00985CC3">
        <w:rPr>
          <w:rFonts w:ascii="Tahoma" w:hAnsi="Tahoma"/>
          <w:b/>
          <w:bCs/>
          <w:sz w:val="20"/>
        </w:rPr>
        <w:t>ER SAW</w:t>
      </w:r>
      <w:r w:rsidR="00AB3277">
        <w:rPr>
          <w:rFonts w:ascii="Tahoma" w:hAnsi="Tahoma"/>
          <w:b/>
          <w:bCs/>
          <w:sz w:val="20"/>
        </w:rPr>
        <w:t>S</w:t>
      </w:r>
    </w:p>
    <w:p w:rsidR="00CA5297" w:rsidRDefault="00CA5297" w:rsidP="00DF5F65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</w:p>
    <w:p w:rsidR="00CA5297" w:rsidRPr="0083253B" w:rsidRDefault="00DF5F65" w:rsidP="00DF5F65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Step by Step Instructions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800"/>
        <w:gridCol w:w="7074"/>
      </w:tblGrid>
      <w:tr w:rsidR="00606650" w:rsidRPr="0083253B" w:rsidTr="0083253B"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606650" w:rsidRPr="0083253B" w:rsidRDefault="00606650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83253B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074" w:type="dxa"/>
            <w:tcBorders>
              <w:bottom w:val="single" w:sz="12" w:space="0" w:color="auto"/>
            </w:tcBorders>
            <w:shd w:val="clear" w:color="auto" w:fill="auto"/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606650" w:rsidRPr="0083253B" w:rsidRDefault="00606650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83253B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606650" w:rsidRPr="0083253B" w:rsidTr="0083253B"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650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</w:tcBorders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606650" w:rsidRPr="0083253B" w:rsidRDefault="00606650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1.</w:t>
            </w:r>
            <w:r w:rsidRPr="0083253B">
              <w:rPr>
                <w:rFonts w:ascii="Tahoma" w:hAnsi="Tahoma"/>
                <w:sz w:val="20"/>
              </w:rPr>
              <w:tab/>
              <w:t>Review Portable Power Saw Safety Rules.</w:t>
            </w:r>
          </w:p>
        </w:tc>
      </w:tr>
      <w:tr w:rsidR="0083253B" w:rsidRPr="0083253B" w:rsidTr="0083253B"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3253B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left w:val="single" w:sz="12" w:space="0" w:color="auto"/>
            </w:tcBorders>
          </w:tcPr>
          <w:p w:rsidR="0083253B" w:rsidRPr="0083253B" w:rsidRDefault="0083253B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83253B" w:rsidRPr="0083253B" w:rsidRDefault="006E766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2.</w:t>
            </w:r>
            <w:r>
              <w:rPr>
                <w:rFonts w:ascii="Tahoma" w:hAnsi="Tahoma"/>
                <w:sz w:val="20"/>
              </w:rPr>
              <w:tab/>
              <w:t>Obtain ½” x 12” x 12</w:t>
            </w:r>
            <w:r w:rsidR="0083253B" w:rsidRPr="0083253B">
              <w:rPr>
                <w:rFonts w:ascii="Tahoma" w:hAnsi="Tahoma"/>
                <w:sz w:val="20"/>
              </w:rPr>
              <w:t>” Baltic Birch plywood stock.  (Approx. size)</w:t>
            </w:r>
          </w:p>
        </w:tc>
      </w:tr>
      <w:tr w:rsidR="0083253B" w:rsidRPr="0083253B" w:rsidTr="0083253B">
        <w:trPr>
          <w:trHeight w:val="1040"/>
        </w:trPr>
        <w:tc>
          <w:tcPr>
            <w:tcW w:w="1800" w:type="dxa"/>
            <w:tcBorders>
              <w:right w:val="single" w:sz="12" w:space="0" w:color="auto"/>
            </w:tcBorders>
          </w:tcPr>
          <w:p w:rsidR="0083253B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left w:val="single" w:sz="12" w:space="0" w:color="auto"/>
            </w:tcBorders>
          </w:tcPr>
          <w:p w:rsidR="0083253B" w:rsidRPr="0083253B" w:rsidRDefault="0083253B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83253B" w:rsidRPr="0083253B" w:rsidRDefault="00E85B86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3.</w:t>
            </w:r>
            <w:r>
              <w:rPr>
                <w:rFonts w:ascii="Tahoma" w:hAnsi="Tahoma"/>
                <w:sz w:val="20"/>
              </w:rPr>
              <w:tab/>
              <w:t>Layout the</w:t>
            </w:r>
            <w:r w:rsidR="006E766B">
              <w:rPr>
                <w:rFonts w:ascii="Tahoma" w:hAnsi="Tahoma"/>
                <w:sz w:val="20"/>
              </w:rPr>
              <w:t xml:space="preserve"> piece</w:t>
            </w:r>
            <w:r w:rsidR="0083253B" w:rsidRPr="0083253B">
              <w:rPr>
                <w:rFonts w:ascii="Tahoma" w:hAnsi="Tahoma"/>
                <w:sz w:val="20"/>
              </w:rPr>
              <w:t xml:space="preserve"> as shown on the drawing on the next page.  Have your instructor check your layout before cutting.</w:t>
            </w:r>
          </w:p>
        </w:tc>
      </w:tr>
      <w:tr w:rsidR="0083253B" w:rsidRPr="0083253B" w:rsidTr="0083253B">
        <w:trPr>
          <w:trHeight w:val="1040"/>
        </w:trPr>
        <w:tc>
          <w:tcPr>
            <w:tcW w:w="1800" w:type="dxa"/>
            <w:tcBorders>
              <w:right w:val="single" w:sz="12" w:space="0" w:color="auto"/>
            </w:tcBorders>
          </w:tcPr>
          <w:p w:rsidR="0083253B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left w:val="single" w:sz="12" w:space="0" w:color="auto"/>
            </w:tcBorders>
          </w:tcPr>
          <w:p w:rsidR="0083253B" w:rsidRPr="0083253B" w:rsidRDefault="0083253B" w:rsidP="00631BD4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4.</w:t>
            </w:r>
            <w:r w:rsidRPr="0083253B">
              <w:rPr>
                <w:rFonts w:ascii="Tahoma" w:hAnsi="Tahoma"/>
                <w:sz w:val="20"/>
              </w:rPr>
              <w:tab/>
            </w:r>
            <w:r w:rsidR="00E85B86">
              <w:rPr>
                <w:rFonts w:ascii="Tahoma" w:hAnsi="Tahoma"/>
                <w:sz w:val="20"/>
              </w:rPr>
              <w:t xml:space="preserve">Use a </w:t>
            </w:r>
            <w:r w:rsidR="00631BD4">
              <w:rPr>
                <w:rFonts w:ascii="Tahoma" w:hAnsi="Tahoma"/>
                <w:sz w:val="20"/>
              </w:rPr>
              <w:t>½” spade bit to drill two holes in the corners of the center cutout as shown on the drawing.</w:t>
            </w:r>
            <w:r w:rsidRPr="0083253B">
              <w:rPr>
                <w:rFonts w:ascii="Tahoma" w:hAnsi="Tahoma"/>
                <w:sz w:val="20"/>
              </w:rPr>
              <w:t xml:space="preserve">  Use </w:t>
            </w:r>
            <w:r w:rsidR="006E766B">
              <w:rPr>
                <w:rFonts w:ascii="Tahoma" w:hAnsi="Tahoma"/>
                <w:sz w:val="20"/>
              </w:rPr>
              <w:t xml:space="preserve">a </w:t>
            </w:r>
            <w:r w:rsidRPr="0083253B">
              <w:rPr>
                <w:rFonts w:ascii="Tahoma" w:hAnsi="Tahoma"/>
                <w:sz w:val="20"/>
              </w:rPr>
              <w:t xml:space="preserve">saber saw to complete </w:t>
            </w:r>
            <w:r w:rsidR="00CA5297">
              <w:rPr>
                <w:rFonts w:ascii="Tahoma" w:hAnsi="Tahoma"/>
                <w:sz w:val="20"/>
              </w:rPr>
              <w:t xml:space="preserve">the </w:t>
            </w:r>
            <w:r w:rsidRPr="0083253B">
              <w:rPr>
                <w:rFonts w:ascii="Tahoma" w:hAnsi="Tahoma"/>
                <w:sz w:val="20"/>
              </w:rPr>
              <w:t>cut</w:t>
            </w:r>
            <w:r w:rsidR="00CA5297">
              <w:rPr>
                <w:rFonts w:ascii="Tahoma" w:hAnsi="Tahoma"/>
                <w:sz w:val="20"/>
              </w:rPr>
              <w:t>s</w:t>
            </w:r>
            <w:r w:rsidR="00631BD4">
              <w:rPr>
                <w:rFonts w:ascii="Tahoma" w:hAnsi="Tahoma"/>
                <w:sz w:val="20"/>
              </w:rPr>
              <w:t>, squaring the corners</w:t>
            </w:r>
            <w:r w:rsidRPr="0083253B">
              <w:rPr>
                <w:rFonts w:ascii="Tahoma" w:hAnsi="Tahoma"/>
                <w:sz w:val="20"/>
              </w:rPr>
              <w:t>.</w:t>
            </w:r>
            <w:r w:rsidR="00F44F4F">
              <w:rPr>
                <w:rFonts w:ascii="Tahoma" w:hAnsi="Tahoma"/>
                <w:sz w:val="20"/>
              </w:rPr>
              <w:t xml:space="preserve">  </w:t>
            </w:r>
            <w:r w:rsidR="00631BD4">
              <w:rPr>
                <w:rFonts w:ascii="Tahoma" w:hAnsi="Tahoma"/>
                <w:sz w:val="20"/>
              </w:rPr>
              <w:t>Complete the bottom notch as well.</w:t>
            </w:r>
          </w:p>
        </w:tc>
      </w:tr>
      <w:tr w:rsidR="0083253B" w:rsidRPr="0083253B" w:rsidTr="0083253B"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3253B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left w:val="single" w:sz="12" w:space="0" w:color="auto"/>
            </w:tcBorders>
          </w:tcPr>
          <w:p w:rsidR="0083253B" w:rsidRPr="0083253B" w:rsidRDefault="0083253B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83253B" w:rsidRPr="0083253B" w:rsidRDefault="006E766B" w:rsidP="00CA5297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5.</w:t>
            </w:r>
            <w:r>
              <w:rPr>
                <w:rFonts w:ascii="Tahoma" w:hAnsi="Tahoma"/>
                <w:sz w:val="20"/>
              </w:rPr>
              <w:tab/>
              <w:t>Crosscut the piece to length</w:t>
            </w:r>
            <w:r w:rsidR="0083253B" w:rsidRPr="0083253B">
              <w:rPr>
                <w:rFonts w:ascii="Tahoma" w:hAnsi="Tahoma"/>
                <w:sz w:val="20"/>
              </w:rPr>
              <w:t xml:space="preserve"> using th</w:t>
            </w:r>
            <w:r w:rsidR="00CA5297">
              <w:rPr>
                <w:rFonts w:ascii="Tahoma" w:hAnsi="Tahoma"/>
                <w:sz w:val="20"/>
              </w:rPr>
              <w:t>e Festool circular saw</w:t>
            </w:r>
            <w:r w:rsidR="0083253B" w:rsidRPr="0083253B">
              <w:rPr>
                <w:rFonts w:ascii="Tahoma" w:hAnsi="Tahoma"/>
                <w:sz w:val="20"/>
              </w:rPr>
              <w:t xml:space="preserve">. </w:t>
            </w:r>
            <w:r>
              <w:rPr>
                <w:rFonts w:ascii="Tahoma" w:hAnsi="Tahoma"/>
                <w:sz w:val="20"/>
              </w:rPr>
              <w:t>Be careful to control the depth of cut</w:t>
            </w:r>
            <w:r w:rsidR="0083253B" w:rsidRPr="0083253B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and to properly support the saw </w:t>
            </w:r>
            <w:r w:rsidR="00CA5297">
              <w:rPr>
                <w:rFonts w:ascii="Tahoma" w:hAnsi="Tahoma"/>
                <w:sz w:val="20"/>
              </w:rPr>
              <w:t>track</w:t>
            </w:r>
            <w:r>
              <w:rPr>
                <w:rFonts w:ascii="Tahoma" w:hAnsi="Tahoma"/>
                <w:sz w:val="20"/>
              </w:rPr>
              <w:t xml:space="preserve">. </w:t>
            </w:r>
            <w:r w:rsidR="0083253B" w:rsidRPr="0083253B">
              <w:rPr>
                <w:rFonts w:ascii="Tahoma" w:hAnsi="Tahoma"/>
                <w:sz w:val="20"/>
              </w:rPr>
              <w:t>Ask your instructor to check your setup before proceeding.</w:t>
            </w:r>
          </w:p>
        </w:tc>
      </w:tr>
      <w:tr w:rsidR="0083253B" w:rsidRPr="0083253B" w:rsidTr="0083253B"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83253B" w:rsidRPr="0083253B" w:rsidRDefault="0083253B" w:rsidP="0083253B">
            <w:pPr>
              <w:tabs>
                <w:tab w:val="left" w:pos="0"/>
                <w:tab w:val="left" w:pos="576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sz w:val="28"/>
              </w:rPr>
            </w:pPr>
            <w:r w:rsidRPr="0083253B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074" w:type="dxa"/>
            <w:tcBorders>
              <w:left w:val="single" w:sz="12" w:space="0" w:color="auto"/>
            </w:tcBorders>
          </w:tcPr>
          <w:p w:rsidR="0083253B" w:rsidRPr="0083253B" w:rsidRDefault="0083253B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83253B" w:rsidRPr="0083253B" w:rsidRDefault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6.</w:t>
            </w:r>
            <w:r w:rsidRPr="0083253B">
              <w:rPr>
                <w:rFonts w:ascii="Tahoma" w:hAnsi="Tahoma"/>
                <w:sz w:val="20"/>
              </w:rPr>
              <w:tab/>
              <w:t>Rip t</w:t>
            </w:r>
            <w:r w:rsidR="006E766B">
              <w:rPr>
                <w:rFonts w:ascii="Tahoma" w:hAnsi="Tahoma"/>
                <w:sz w:val="20"/>
              </w:rPr>
              <w:t xml:space="preserve">he stock along the angled </w:t>
            </w:r>
            <w:r w:rsidR="00E85B86">
              <w:rPr>
                <w:rFonts w:ascii="Tahoma" w:hAnsi="Tahoma"/>
                <w:sz w:val="20"/>
              </w:rPr>
              <w:t xml:space="preserve">outside </w:t>
            </w:r>
            <w:r w:rsidR="006E766B">
              <w:rPr>
                <w:rFonts w:ascii="Tahoma" w:hAnsi="Tahoma"/>
                <w:sz w:val="20"/>
              </w:rPr>
              <w:t>lines</w:t>
            </w:r>
            <w:r w:rsidRPr="0083253B">
              <w:rPr>
                <w:rFonts w:ascii="Tahoma" w:hAnsi="Tahoma"/>
                <w:sz w:val="20"/>
              </w:rPr>
              <w:t xml:space="preserve"> using the Festool circular saw.</w:t>
            </w:r>
          </w:p>
        </w:tc>
      </w:tr>
    </w:tbl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pStyle w:val="Heading6"/>
        <w:rPr>
          <w:rFonts w:ascii="Tahoma" w:hAnsi="Tahoma"/>
          <w:b/>
          <w:sz w:val="20"/>
        </w:rPr>
      </w:pPr>
      <w:r w:rsidRPr="0083253B">
        <w:rPr>
          <w:rFonts w:ascii="Tahoma" w:hAnsi="Tahoma"/>
          <w:b/>
          <w:sz w:val="20"/>
        </w:rPr>
        <w:t>Evaluation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  <w:u w:val="single"/>
        </w:rPr>
      </w:pPr>
    </w:p>
    <w:p w:rsidR="00606650" w:rsidRPr="0083253B" w:rsidRDefault="006E766B">
      <w:pPr>
        <w:pStyle w:val="Footer"/>
        <w:tabs>
          <w:tab w:val="clear" w:pos="43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  <w:sectPr w:rsidR="00606650" w:rsidRPr="0083253B" w:rsidSect="00D9054E">
          <w:footerReference w:type="default" r:id="rId7"/>
          <w:endnotePr>
            <w:numFmt w:val="decimal"/>
          </w:endnotePr>
          <w:pgSz w:w="12240" w:h="15840"/>
          <w:pgMar w:top="1080" w:right="1440" w:bottom="720" w:left="1440" w:header="1008" w:footer="720" w:gutter="0"/>
          <w:cols w:space="720"/>
          <w:noEndnote/>
        </w:sectPr>
      </w:pPr>
      <w:r>
        <w:rPr>
          <w:rFonts w:ascii="Tahoma" w:hAnsi="Tahoma"/>
          <w:sz w:val="20"/>
        </w:rPr>
        <w:t xml:space="preserve">Submit your </w:t>
      </w:r>
      <w:r w:rsidR="003C004D" w:rsidRPr="0083253B">
        <w:rPr>
          <w:rFonts w:ascii="Tahoma" w:hAnsi="Tahoma"/>
          <w:sz w:val="20"/>
        </w:rPr>
        <w:t>piece</w:t>
      </w:r>
      <w:r w:rsidR="00606650" w:rsidRPr="0083253B">
        <w:rPr>
          <w:rFonts w:ascii="Tahoma" w:hAnsi="Tahoma"/>
          <w:sz w:val="20"/>
        </w:rPr>
        <w:t xml:space="preserve"> to your instructor for review.</w:t>
      </w:r>
    </w:p>
    <w:p w:rsidR="00606650" w:rsidRPr="0083253B" w:rsidRDefault="00606650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both"/>
        <w:rPr>
          <w:rFonts w:ascii="Tahoma" w:hAnsi="Tahoma"/>
          <w:sz w:val="20"/>
        </w:rPr>
      </w:pPr>
    </w:p>
    <w:p w:rsidR="00606650" w:rsidRPr="0083253B" w:rsidRDefault="00100C68" w:rsidP="00D9054E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rPr>
          <w:rFonts w:ascii="Tahoma" w:hAnsi="Tahoma"/>
          <w:i/>
          <w:sz w:val="20"/>
        </w:rPr>
      </w:pPr>
      <w:r>
        <w:rPr>
          <w:rFonts w:ascii="Tahoma" w:hAnsi="Tahoma"/>
          <w:b/>
          <w:bCs/>
          <w:sz w:val="20"/>
        </w:rPr>
        <w:t xml:space="preserve">W1A - </w:t>
      </w:r>
      <w:r w:rsidR="00065CDB">
        <w:rPr>
          <w:rFonts w:ascii="Tahoma" w:hAnsi="Tahoma"/>
          <w:b/>
          <w:bCs/>
          <w:sz w:val="20"/>
        </w:rPr>
        <w:t>EXERCISE 2.1</w:t>
      </w:r>
      <w:r w:rsidR="002B70D4">
        <w:rPr>
          <w:rFonts w:ascii="Tahoma" w:hAnsi="Tahoma"/>
          <w:b/>
          <w:bCs/>
          <w:sz w:val="20"/>
        </w:rPr>
        <w:t xml:space="preserve"> – </w:t>
      </w:r>
      <w:r w:rsidR="00AB3277">
        <w:rPr>
          <w:rFonts w:ascii="Tahoma" w:hAnsi="Tahoma"/>
          <w:b/>
          <w:bCs/>
          <w:sz w:val="20"/>
        </w:rPr>
        <w:t>PORTABLE POWER</w:t>
      </w:r>
      <w:r w:rsidR="00985CC3">
        <w:rPr>
          <w:rFonts w:ascii="Tahoma" w:hAnsi="Tahoma"/>
          <w:b/>
          <w:bCs/>
          <w:sz w:val="20"/>
        </w:rPr>
        <w:t xml:space="preserve"> SAW</w:t>
      </w:r>
      <w:r w:rsidR="00AB3277">
        <w:rPr>
          <w:rFonts w:ascii="Tahoma" w:hAnsi="Tahoma"/>
          <w:b/>
          <w:bCs/>
          <w:sz w:val="20"/>
        </w:rPr>
        <w:t>S</w:t>
      </w:r>
      <w:r>
        <w:rPr>
          <w:rFonts w:ascii="Tahoma" w:hAnsi="Tahoma"/>
          <w:b/>
          <w:bCs/>
          <w:sz w:val="20"/>
        </w:rPr>
        <w:tab/>
      </w:r>
      <w:r>
        <w:rPr>
          <w:rFonts w:ascii="Tahoma" w:hAnsi="Tahoma"/>
          <w:b/>
          <w:bCs/>
          <w:sz w:val="20"/>
        </w:rPr>
        <w:tab/>
      </w:r>
      <w:r w:rsidR="00D9054E">
        <w:rPr>
          <w:rFonts w:ascii="Tahoma" w:hAnsi="Tahoma"/>
          <w:b/>
          <w:bCs/>
          <w:sz w:val="20"/>
        </w:rPr>
        <w:t>Name:</w:t>
      </w:r>
      <w:r w:rsidR="004C7E1F">
        <w:rPr>
          <w:rFonts w:ascii="Tahoma" w:hAnsi="Tahoma"/>
          <w:b/>
          <w:bCs/>
          <w:sz w:val="20"/>
        </w:rPr>
        <w:t xml:space="preserve"> </w:t>
      </w:r>
      <w:r w:rsidR="00D9054E">
        <w:rPr>
          <w:rFonts w:ascii="Tahoma" w:hAnsi="Tahoma"/>
          <w:b/>
          <w:bCs/>
          <w:sz w:val="20"/>
        </w:rPr>
        <w:t>_____________________</w:t>
      </w:r>
    </w:p>
    <w:p w:rsidR="0083253B" w:rsidRPr="0083253B" w:rsidRDefault="0083253B" w:rsidP="00B30BEA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rPr>
          <w:rFonts w:ascii="Tahoma" w:hAnsi="Tahoma"/>
          <w:sz w:val="20"/>
        </w:rPr>
      </w:pPr>
    </w:p>
    <w:p w:rsidR="00C95927" w:rsidRDefault="00606650" w:rsidP="00C95927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Layout center cutout from the dimensions provided</w:t>
      </w:r>
      <w:r w:rsidR="0083253B">
        <w:rPr>
          <w:rFonts w:ascii="Tahoma" w:hAnsi="Tahoma"/>
          <w:sz w:val="20"/>
        </w:rPr>
        <w:t>.</w:t>
      </w:r>
    </w:p>
    <w:p w:rsidR="00C95927" w:rsidRPr="0083253B" w:rsidRDefault="00631BD4" w:rsidP="002B70D4">
      <w:pPr>
        <w:tabs>
          <w:tab w:val="left" w:pos="-1440"/>
          <w:tab w:val="left" w:pos="-720"/>
          <w:tab w:val="left" w:pos="0"/>
          <w:tab w:val="left" w:pos="528"/>
          <w:tab w:val="left" w:pos="1440"/>
        </w:tabs>
        <w:jc w:val="center"/>
        <w:rPr>
          <w:rFonts w:ascii="Tahoma" w:hAnsi="Tahoma"/>
          <w:sz w:val="20"/>
        </w:rPr>
      </w:pPr>
      <w:r>
        <w:rPr>
          <w:noProof/>
        </w:rPr>
        <w:drawing>
          <wp:inline distT="0" distB="0" distL="0" distR="0" wp14:anchorId="22FC5DC9" wp14:editId="0301D19A">
            <wp:extent cx="5282759" cy="593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474" cy="596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50" w:rsidRPr="001B0981" w:rsidRDefault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b/>
          <w:sz w:val="20"/>
        </w:rPr>
      </w:pPr>
      <w:bookmarkStart w:id="0" w:name="QuickMark"/>
      <w:bookmarkEnd w:id="0"/>
      <w:r w:rsidRPr="001B0981">
        <w:rPr>
          <w:rFonts w:ascii="Tahoma" w:hAnsi="Tahoma"/>
          <w:b/>
          <w:sz w:val="20"/>
        </w:rPr>
        <w:t>Evaluation:</w:t>
      </w:r>
    </w:p>
    <w:p w:rsidR="002B70D4" w:rsidRDefault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</w:p>
    <w:p w:rsidR="002B70D4" w:rsidRDefault="002B70D4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Overall Width at Bottom (10”) </w:t>
      </w:r>
    </w:p>
    <w:p w:rsidR="002B70D4" w:rsidRDefault="002B70D4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Overall width at top (6.375”)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D9054E">
        <w:rPr>
          <w:rFonts w:ascii="Tahoma" w:hAnsi="Tahoma"/>
          <w:sz w:val="20"/>
        </w:rPr>
        <w:tab/>
      </w:r>
      <w:r w:rsidR="00D12B4E">
        <w:rPr>
          <w:rFonts w:ascii="Tahoma" w:hAnsi="Tahoma"/>
          <w:sz w:val="20"/>
        </w:rPr>
        <w:t>Dimensional</w:t>
      </w:r>
      <w:r w:rsidR="00E85B86">
        <w:rPr>
          <w:rFonts w:ascii="Tahoma" w:hAnsi="Tahoma"/>
          <w:sz w:val="20"/>
        </w:rPr>
        <w:t xml:space="preserve"> Tolerances: +/- 1/16</w:t>
      </w:r>
      <w:r>
        <w:rPr>
          <w:rFonts w:ascii="Tahoma" w:hAnsi="Tahoma"/>
          <w:sz w:val="20"/>
        </w:rPr>
        <w:t>”</w:t>
      </w:r>
      <w:r w:rsidR="00631BD4">
        <w:rPr>
          <w:rFonts w:ascii="Tahoma" w:hAnsi="Tahoma"/>
          <w:sz w:val="20"/>
        </w:rPr>
        <w:t xml:space="preserve"> U.N.O.</w:t>
      </w:r>
    </w:p>
    <w:p w:rsidR="002B70D4" w:rsidRDefault="002B70D4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Overall Height (10.5”)</w:t>
      </w:r>
    </w:p>
    <w:p w:rsidR="002B70D4" w:rsidRDefault="002B70D4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Accuracy of </w:t>
      </w:r>
      <w:r w:rsidR="00631BD4">
        <w:rPr>
          <w:rFonts w:ascii="Tahoma" w:hAnsi="Tahoma"/>
          <w:sz w:val="20"/>
        </w:rPr>
        <w:t>outlet cutout (+3/32”/-0)</w:t>
      </w:r>
    </w:p>
    <w:p w:rsidR="002B70D4" w:rsidRDefault="002B70D4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Product exhibits minimal tearout or burning</w:t>
      </w:r>
    </w:p>
    <w:p w:rsidR="002B70D4" w:rsidRPr="00100C68" w:rsidRDefault="00100C68" w:rsidP="002B70D4">
      <w:pPr>
        <w:numPr>
          <w:ilvl w:val="0"/>
          <w:numId w:val="19"/>
        </w:num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Grain direction is correct</w:t>
      </w:r>
    </w:p>
    <w:p w:rsidR="002B70D4" w:rsidRDefault="002B70D4" w:rsidP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</w:p>
    <w:p w:rsidR="002B70D4" w:rsidRDefault="002B70D4" w:rsidP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 w:rsidRPr="002B70D4">
        <w:rPr>
          <w:rFonts w:ascii="Tahoma" w:hAnsi="Tahoma"/>
          <w:sz w:val="20"/>
        </w:rPr>
        <w:t xml:space="preserve">Minimum </w:t>
      </w:r>
      <w:r>
        <w:rPr>
          <w:rFonts w:ascii="Tahoma" w:hAnsi="Tahoma"/>
          <w:sz w:val="20"/>
        </w:rPr>
        <w:t xml:space="preserve">passing </w:t>
      </w:r>
      <w:r w:rsidRPr="002B70D4">
        <w:rPr>
          <w:rFonts w:ascii="Tahoma" w:hAnsi="Tahoma"/>
          <w:sz w:val="20"/>
        </w:rPr>
        <w:t>score: 5/6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Pr="001B0981">
        <w:rPr>
          <w:rFonts w:ascii="Tahoma" w:hAnsi="Tahoma"/>
          <w:b/>
          <w:sz w:val="20"/>
        </w:rPr>
        <w:t>Total Points:</w:t>
      </w:r>
      <w:r>
        <w:rPr>
          <w:rFonts w:ascii="Tahoma" w:hAnsi="Tahoma"/>
          <w:sz w:val="20"/>
        </w:rPr>
        <w:t xml:space="preserve"> ______</w:t>
      </w:r>
    </w:p>
    <w:p w:rsidR="001B0981" w:rsidRDefault="001B0981" w:rsidP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</w:p>
    <w:p w:rsidR="001B0981" w:rsidRPr="002B70D4" w:rsidRDefault="001B0981" w:rsidP="002B70D4">
      <w:pPr>
        <w:tabs>
          <w:tab w:val="left" w:pos="13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18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Comments:</w:t>
      </w:r>
      <w:bookmarkStart w:id="1" w:name="_GoBack"/>
      <w:bookmarkEnd w:id="1"/>
    </w:p>
    <w:sectPr w:rsidR="001B0981" w:rsidRPr="002B70D4">
      <w:endnotePr>
        <w:numFmt w:val="decimal"/>
      </w:endnotePr>
      <w:pgSz w:w="12240" w:h="15840"/>
      <w:pgMar w:top="1008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F3" w:rsidRDefault="00DD4DF3">
      <w:r>
        <w:separator/>
      </w:r>
    </w:p>
  </w:endnote>
  <w:endnote w:type="continuationSeparator" w:id="0">
    <w:p w:rsidR="00DD4DF3" w:rsidRDefault="00D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50" w:rsidRDefault="00606650">
    <w:pPr>
      <w:spacing w:line="240" w:lineRule="exact"/>
    </w:pPr>
  </w:p>
  <w:p w:rsidR="00606650" w:rsidRPr="0083253B" w:rsidRDefault="00606650">
    <w:pPr>
      <w:framePr w:w="9361" w:wrap="notBeside" w:vAnchor="text" w:hAnchor="text" w:x="1" w:y="1"/>
      <w:jc w:val="center"/>
      <w:rPr>
        <w:rFonts w:ascii="Tahoma" w:hAnsi="Tahoma"/>
        <w:sz w:val="20"/>
      </w:rPr>
    </w:pPr>
    <w:r w:rsidRPr="0083253B">
      <w:rPr>
        <w:rFonts w:ascii="Tahoma" w:hAnsi="Tahoma"/>
        <w:sz w:val="20"/>
      </w:rPr>
      <w:fldChar w:fldCharType="begin"/>
    </w:r>
    <w:r w:rsidRPr="0083253B">
      <w:rPr>
        <w:rFonts w:ascii="Tahoma" w:hAnsi="Tahoma"/>
        <w:sz w:val="20"/>
      </w:rPr>
      <w:instrText xml:space="preserve">PAGE </w:instrText>
    </w:r>
    <w:r w:rsidRPr="0083253B">
      <w:rPr>
        <w:rFonts w:ascii="Tahoma" w:hAnsi="Tahoma"/>
        <w:sz w:val="20"/>
      </w:rPr>
      <w:fldChar w:fldCharType="separate"/>
    </w:r>
    <w:r w:rsidR="00100C68">
      <w:rPr>
        <w:rFonts w:ascii="Tahoma" w:hAnsi="Tahoma"/>
        <w:noProof/>
        <w:sz w:val="20"/>
      </w:rPr>
      <w:t>1</w:t>
    </w:r>
    <w:r w:rsidRPr="0083253B">
      <w:rPr>
        <w:rFonts w:ascii="Tahoma" w:hAnsi="Tahoma"/>
        <w:sz w:val="20"/>
      </w:rPr>
      <w:fldChar w:fldCharType="end"/>
    </w:r>
  </w:p>
  <w:p w:rsidR="00606650" w:rsidRDefault="00606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F3" w:rsidRDefault="00DD4DF3">
      <w:r>
        <w:separator/>
      </w:r>
    </w:p>
  </w:footnote>
  <w:footnote w:type="continuationSeparator" w:id="0">
    <w:p w:rsidR="00DD4DF3" w:rsidRDefault="00DD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B13"/>
    <w:multiLevelType w:val="hybridMultilevel"/>
    <w:tmpl w:val="0DD4C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42C"/>
    <w:multiLevelType w:val="hybridMultilevel"/>
    <w:tmpl w:val="33D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9B"/>
    <w:multiLevelType w:val="hybridMultilevel"/>
    <w:tmpl w:val="5D841D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E4E"/>
    <w:multiLevelType w:val="multilevel"/>
    <w:tmpl w:val="C38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489E"/>
    <w:multiLevelType w:val="hybridMultilevel"/>
    <w:tmpl w:val="72C0A3B0"/>
    <w:lvl w:ilvl="0" w:tplc="8D88409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7961"/>
    <w:multiLevelType w:val="hybridMultilevel"/>
    <w:tmpl w:val="5C106A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219"/>
    <w:multiLevelType w:val="hybridMultilevel"/>
    <w:tmpl w:val="DBE8F6A6"/>
    <w:lvl w:ilvl="0" w:tplc="E7E2827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02930"/>
    <w:multiLevelType w:val="hybridMultilevel"/>
    <w:tmpl w:val="AD84371E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713F7F"/>
    <w:multiLevelType w:val="hybridMultilevel"/>
    <w:tmpl w:val="5232AED6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B2E"/>
    <w:multiLevelType w:val="hybridMultilevel"/>
    <w:tmpl w:val="F0A6B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A9"/>
    <w:multiLevelType w:val="hybridMultilevel"/>
    <w:tmpl w:val="C59ED1F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E6"/>
    <w:multiLevelType w:val="hybridMultilevel"/>
    <w:tmpl w:val="5800747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920FF"/>
    <w:multiLevelType w:val="hybridMultilevel"/>
    <w:tmpl w:val="04EC32CC"/>
    <w:lvl w:ilvl="0" w:tplc="C3B4483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B7988"/>
    <w:multiLevelType w:val="hybridMultilevel"/>
    <w:tmpl w:val="F4261DAA"/>
    <w:lvl w:ilvl="0" w:tplc="311EA33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5C34"/>
    <w:multiLevelType w:val="hybridMultilevel"/>
    <w:tmpl w:val="EE0250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A19"/>
    <w:multiLevelType w:val="hybridMultilevel"/>
    <w:tmpl w:val="DE0AA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EB"/>
    <w:multiLevelType w:val="hybridMultilevel"/>
    <w:tmpl w:val="8256A0AC"/>
    <w:lvl w:ilvl="0" w:tplc="246A4954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06FDB"/>
    <w:multiLevelType w:val="hybridMultilevel"/>
    <w:tmpl w:val="C382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84E90"/>
    <w:multiLevelType w:val="hybridMultilevel"/>
    <w:tmpl w:val="AF9A5B3A"/>
    <w:lvl w:ilvl="0" w:tplc="0B4A91E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D"/>
    <w:rsid w:val="00065CDB"/>
    <w:rsid w:val="00100C68"/>
    <w:rsid w:val="0012276B"/>
    <w:rsid w:val="001935A8"/>
    <w:rsid w:val="001947A3"/>
    <w:rsid w:val="001B0981"/>
    <w:rsid w:val="001B448E"/>
    <w:rsid w:val="001E7885"/>
    <w:rsid w:val="002001C5"/>
    <w:rsid w:val="002B70D4"/>
    <w:rsid w:val="002F68EF"/>
    <w:rsid w:val="0031427A"/>
    <w:rsid w:val="003261F5"/>
    <w:rsid w:val="00367985"/>
    <w:rsid w:val="003801D1"/>
    <w:rsid w:val="003C004D"/>
    <w:rsid w:val="004125C9"/>
    <w:rsid w:val="004256C6"/>
    <w:rsid w:val="004567AC"/>
    <w:rsid w:val="00494728"/>
    <w:rsid w:val="004C7E1F"/>
    <w:rsid w:val="004D478F"/>
    <w:rsid w:val="00552068"/>
    <w:rsid w:val="005C42B9"/>
    <w:rsid w:val="005C7728"/>
    <w:rsid w:val="005D7593"/>
    <w:rsid w:val="00606650"/>
    <w:rsid w:val="00631BD4"/>
    <w:rsid w:val="00655010"/>
    <w:rsid w:val="006725C4"/>
    <w:rsid w:val="006E0463"/>
    <w:rsid w:val="006E766B"/>
    <w:rsid w:val="007E3F6D"/>
    <w:rsid w:val="0083253B"/>
    <w:rsid w:val="008425F1"/>
    <w:rsid w:val="00866637"/>
    <w:rsid w:val="008753B1"/>
    <w:rsid w:val="0092017E"/>
    <w:rsid w:val="00985CC3"/>
    <w:rsid w:val="009A00EE"/>
    <w:rsid w:val="00A734A2"/>
    <w:rsid w:val="00AB3277"/>
    <w:rsid w:val="00B2216E"/>
    <w:rsid w:val="00B30BEA"/>
    <w:rsid w:val="00B47511"/>
    <w:rsid w:val="00B54487"/>
    <w:rsid w:val="00BD3803"/>
    <w:rsid w:val="00BD6FEB"/>
    <w:rsid w:val="00BF4146"/>
    <w:rsid w:val="00C24770"/>
    <w:rsid w:val="00C3754E"/>
    <w:rsid w:val="00C37859"/>
    <w:rsid w:val="00C95927"/>
    <w:rsid w:val="00CA5297"/>
    <w:rsid w:val="00CA60C4"/>
    <w:rsid w:val="00CD1D11"/>
    <w:rsid w:val="00D112D7"/>
    <w:rsid w:val="00D12B4E"/>
    <w:rsid w:val="00D166EA"/>
    <w:rsid w:val="00D64F4C"/>
    <w:rsid w:val="00D74D01"/>
    <w:rsid w:val="00D774DE"/>
    <w:rsid w:val="00D9054E"/>
    <w:rsid w:val="00DD4DF3"/>
    <w:rsid w:val="00DF5F65"/>
    <w:rsid w:val="00E143FC"/>
    <w:rsid w:val="00E476BF"/>
    <w:rsid w:val="00E85B86"/>
    <w:rsid w:val="00EF44C4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58725"/>
  <w15:chartTrackingRefBased/>
  <w15:docId w15:val="{31F9F822-E830-4A5D-A7ED-A45A8E2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5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paragraph" w:styleId="Caption">
    <w:name w:val="caption"/>
    <w:basedOn w:val="Normal"/>
    <w:next w:val="Normal"/>
    <w:qFormat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261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Saws</vt:lpstr>
    </vt:vector>
  </TitlesOfParts>
  <Company>Madison Area Technical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Saws</dc:title>
  <dc:subject/>
  <dc:creator>.</dc:creator>
  <cp:keywords/>
  <dc:description/>
  <cp:lastModifiedBy>Molzahn, Patrick A</cp:lastModifiedBy>
  <cp:revision>3</cp:revision>
  <cp:lastPrinted>2002-08-05T13:15:00Z</cp:lastPrinted>
  <dcterms:created xsi:type="dcterms:W3CDTF">2018-09-26T16:20:00Z</dcterms:created>
  <dcterms:modified xsi:type="dcterms:W3CDTF">2018-09-26T16:21:00Z</dcterms:modified>
</cp:coreProperties>
</file>