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D" w:rsidRPr="00004FBD" w:rsidRDefault="0042678F" w:rsidP="00004FBD">
      <w:pPr>
        <w:tabs>
          <w:tab w:val="center" w:pos="4680"/>
        </w:tabs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Exercise 2.3</w:t>
      </w:r>
      <w:r w:rsidR="00004FBD" w:rsidRPr="00004FBD">
        <w:rPr>
          <w:rFonts w:ascii="Tahoma" w:hAnsi="Tahoma"/>
          <w:b/>
          <w:bCs/>
        </w:rPr>
        <w:t>A</w:t>
      </w:r>
    </w:p>
    <w:p w:rsidR="00004FBD" w:rsidRPr="008220C0" w:rsidRDefault="00004FBD" w:rsidP="00004FBD">
      <w:pPr>
        <w:tabs>
          <w:tab w:val="center" w:pos="4680"/>
        </w:tabs>
        <w:rPr>
          <w:rFonts w:ascii="Tahoma" w:hAnsi="Tahoma"/>
          <w:b/>
          <w:bCs/>
          <w:sz w:val="20"/>
        </w:rPr>
      </w:pPr>
    </w:p>
    <w:p w:rsidR="00004FBD" w:rsidRDefault="00004FBD" w:rsidP="00004FBD">
      <w:pPr>
        <w:pStyle w:val="Heading1"/>
        <w:rPr>
          <w:rFonts w:ascii="Tahoma" w:hAnsi="Tahoma"/>
          <w:sz w:val="20"/>
        </w:rPr>
      </w:pPr>
    </w:p>
    <w:p w:rsidR="00004FBD" w:rsidRPr="008220C0" w:rsidRDefault="00004FBD" w:rsidP="00004FBD">
      <w:pPr>
        <w:pStyle w:val="Heading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TABLE SAW OPERATIONS (PAIRWORK)</w:t>
      </w:r>
    </w:p>
    <w:p w:rsidR="00004FBD" w:rsidRPr="008220C0" w:rsidRDefault="00004FBD" w:rsidP="00004FBD">
      <w:pPr>
        <w:tabs>
          <w:tab w:val="left" w:pos="-1440"/>
          <w:tab w:val="left" w:pos="-720"/>
          <w:tab w:val="left" w:pos="0"/>
          <w:tab w:val="left" w:pos="454"/>
          <w:tab w:val="left" w:pos="864"/>
        </w:tabs>
        <w:rPr>
          <w:rFonts w:ascii="Tahoma" w:hAnsi="Tahoma"/>
          <w:sz w:val="20"/>
        </w:rPr>
      </w:pPr>
    </w:p>
    <w:p w:rsidR="00004FBD" w:rsidRPr="008220C0" w:rsidRDefault="00004FBD" w:rsidP="00004FBD">
      <w:pPr>
        <w:tabs>
          <w:tab w:val="left" w:pos="-1440"/>
          <w:tab w:val="left" w:pos="-720"/>
          <w:tab w:val="left" w:pos="0"/>
          <w:tab w:val="left" w:pos="454"/>
          <w:tab w:val="left" w:pos="864"/>
        </w:tabs>
        <w:rPr>
          <w:rFonts w:ascii="Tahoma" w:hAnsi="Tahoma"/>
          <w:sz w:val="20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1620"/>
        <w:gridCol w:w="7740"/>
      </w:tblGrid>
      <w:tr w:rsidR="00004FBD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004FBD" w:rsidRPr="00B8736E" w:rsidRDefault="00004FBD" w:rsidP="00812896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004FBD" w:rsidRPr="00B8736E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rPr>
                <w:rFonts w:ascii="Tahoma" w:hAnsi="Tahoma"/>
                <w:b/>
                <w:sz w:val="20"/>
              </w:rPr>
            </w:pPr>
            <w:r w:rsidRPr="00B8736E">
              <w:rPr>
                <w:rFonts w:ascii="Tahoma" w:hAnsi="Tahoma"/>
                <w:b/>
                <w:sz w:val="20"/>
              </w:rPr>
              <w:t>Completed</w:t>
            </w:r>
          </w:p>
        </w:tc>
        <w:tc>
          <w:tcPr>
            <w:tcW w:w="774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004FBD" w:rsidRPr="00B8736E" w:rsidRDefault="00004FBD" w:rsidP="00812896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004FBD" w:rsidRPr="00B8736E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jc w:val="center"/>
              <w:rPr>
                <w:rFonts w:ascii="Tahoma" w:hAnsi="Tahoma"/>
                <w:b/>
                <w:sz w:val="20"/>
              </w:rPr>
            </w:pPr>
            <w:r w:rsidRPr="00B8736E">
              <w:rPr>
                <w:rFonts w:ascii="Tahoma" w:hAnsi="Tahoma"/>
                <w:b/>
                <w:sz w:val="20"/>
              </w:rPr>
              <w:t>Procedure</w:t>
            </w:r>
          </w:p>
        </w:tc>
      </w:tr>
      <w:tr w:rsidR="00004FBD" w:rsidRPr="008220C0" w:rsidTr="00812896">
        <w:tc>
          <w:tcPr>
            <w:tcW w:w="1620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004FBD" w:rsidRPr="008220C0" w:rsidRDefault="00004FBD" w:rsidP="00812896">
            <w:pPr>
              <w:spacing w:line="163" w:lineRule="exact"/>
              <w:ind w:left="360"/>
              <w:rPr>
                <w:rFonts w:ascii="Tahoma" w:hAnsi="Tahoma"/>
                <w:sz w:val="20"/>
              </w:rPr>
            </w:pPr>
          </w:p>
          <w:p w:rsidR="00004FBD" w:rsidRPr="008220C0" w:rsidRDefault="00004FBD" w:rsidP="00004FBD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004FBD" w:rsidRPr="008220C0" w:rsidRDefault="00004FBD" w:rsidP="00812896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004FBD" w:rsidRPr="008220C0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ind w:left="470" w:hanging="470"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1.</w:t>
            </w:r>
            <w:r w:rsidRPr="008220C0">
              <w:rPr>
                <w:rFonts w:ascii="Tahoma" w:hAnsi="Tahoma"/>
                <w:sz w:val="20"/>
              </w:rPr>
              <w:tab/>
              <w:t>Review the circular saw safety rules.</w:t>
            </w:r>
          </w:p>
        </w:tc>
      </w:tr>
      <w:tr w:rsidR="00004FBD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04FBD" w:rsidRPr="008220C0" w:rsidRDefault="00004FBD" w:rsidP="00812896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004FBD" w:rsidRPr="008220C0" w:rsidRDefault="00004FBD" w:rsidP="00004FBD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04FBD" w:rsidRPr="008220C0" w:rsidRDefault="00004FBD" w:rsidP="00812896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004FBD" w:rsidRPr="008220C0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ind w:left="470" w:hanging="470"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2.</w:t>
            </w:r>
            <w:r w:rsidRPr="008220C0">
              <w:rPr>
                <w:rFonts w:ascii="Tahoma" w:hAnsi="Tahoma"/>
                <w:sz w:val="20"/>
              </w:rPr>
              <w:tab/>
              <w:t>Obtain 3/4 x 4-1/4” x 18</w:t>
            </w:r>
            <w:r w:rsidR="002B1CF0">
              <w:rPr>
                <w:rFonts w:ascii="Tahoma" w:hAnsi="Tahoma"/>
                <w:sz w:val="20"/>
              </w:rPr>
              <w:t>”</w:t>
            </w:r>
            <w:r w:rsidRPr="008220C0">
              <w:rPr>
                <w:rFonts w:ascii="Tahoma" w:hAnsi="Tahoma"/>
                <w:sz w:val="20"/>
              </w:rPr>
              <w:t xml:space="preserve"> stock from the instructor.  Study print on the last page carefully.</w:t>
            </w:r>
          </w:p>
        </w:tc>
      </w:tr>
      <w:tr w:rsidR="00004FBD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04FBD" w:rsidRPr="008220C0" w:rsidRDefault="00004FBD" w:rsidP="00812896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004FBD" w:rsidRPr="008220C0" w:rsidRDefault="00004FBD" w:rsidP="00004FBD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04FBD" w:rsidRPr="008220C0" w:rsidRDefault="00004FBD" w:rsidP="00812896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004FBD" w:rsidRPr="008220C0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ind w:left="470" w:hanging="470"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3.</w:t>
            </w:r>
            <w:r w:rsidRPr="008220C0">
              <w:rPr>
                <w:rFonts w:ascii="Tahoma" w:hAnsi="Tahoma"/>
                <w:sz w:val="20"/>
              </w:rPr>
              <w:tab/>
              <w:t>Set the blade to project 1/4" to 1/2" above the thickness of the stock.  Set the fence to rip the stock to 4" wide, as shown on the diagram.  Check your set-up with a scrap piece.  If it is correct, rip the exercise stock to 4".  NOTE:  Always use a scrap piece to check each set-up before performing the operation on your exercise stock.</w:t>
            </w:r>
          </w:p>
        </w:tc>
      </w:tr>
      <w:tr w:rsidR="00004FBD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04FBD" w:rsidRPr="008220C0" w:rsidRDefault="00004FBD" w:rsidP="00812896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004FBD" w:rsidRPr="008220C0" w:rsidRDefault="00004FBD" w:rsidP="00004FBD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04FBD" w:rsidRPr="008220C0" w:rsidRDefault="00004FBD" w:rsidP="00812896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004FBD" w:rsidRPr="008220C0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ind w:left="470" w:hanging="470"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4.</w:t>
            </w:r>
            <w:r w:rsidRPr="008220C0">
              <w:rPr>
                <w:rFonts w:ascii="Tahoma" w:hAnsi="Tahoma"/>
                <w:sz w:val="20"/>
              </w:rPr>
              <w:tab/>
              <w:t>Using the miter gage, trim one end square.  Trim the other end square, leaving the piece exactly 16" long.  Always check miter gage for square.</w:t>
            </w:r>
          </w:p>
        </w:tc>
      </w:tr>
      <w:tr w:rsidR="00004FBD" w:rsidRPr="008220C0" w:rsidTr="00812896">
        <w:trPr>
          <w:trHeight w:val="4998"/>
        </w:trPr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04FBD" w:rsidRPr="008220C0" w:rsidRDefault="00004FBD" w:rsidP="00812896">
            <w:pPr>
              <w:spacing w:line="163" w:lineRule="exact"/>
              <w:ind w:left="360"/>
              <w:rPr>
                <w:rFonts w:ascii="Tahoma" w:hAnsi="Tahoma"/>
                <w:sz w:val="20"/>
              </w:rPr>
            </w:pPr>
          </w:p>
          <w:p w:rsidR="00004FBD" w:rsidRPr="008220C0" w:rsidRDefault="00004FBD" w:rsidP="00004FBD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700405</wp:posOffset>
                  </wp:positionV>
                  <wp:extent cx="1890395" cy="2755265"/>
                  <wp:effectExtent l="0" t="0" r="0" b="6985"/>
                  <wp:wrapNone/>
                  <wp:docPr id="3" name="Picture 3" descr="~AUT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AUT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275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04FBD" w:rsidRPr="008220C0" w:rsidRDefault="00004FBD" w:rsidP="00812896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004FBD" w:rsidRPr="008220C0" w:rsidRDefault="00004FBD" w:rsidP="00004FB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416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="163"/>
              <w:ind w:left="416" w:hanging="416"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 xml:space="preserve">Following the procedure shown </w:t>
            </w:r>
            <w:r>
              <w:rPr>
                <w:rFonts w:ascii="Tahoma" w:hAnsi="Tahoma"/>
                <w:sz w:val="20"/>
              </w:rPr>
              <w:t>below</w:t>
            </w:r>
            <w:r w:rsidRPr="008220C0">
              <w:rPr>
                <w:rFonts w:ascii="Tahoma" w:hAnsi="Tahoma"/>
                <w:sz w:val="20"/>
              </w:rPr>
              <w:t>, layout and cut a 1/2 x 3/8" rabbet along one edge of the stock, using a single blade and two passes.</w:t>
            </w:r>
            <w:r>
              <w:rPr>
                <w:rFonts w:ascii="Tahoma" w:hAnsi="Tahoma"/>
                <w:sz w:val="20"/>
              </w:rPr>
              <w:t xml:space="preserve"> Be sure to keep the offal (waste) on the outside of the cut to avoid the potential of kickback.</w:t>
            </w:r>
          </w:p>
          <w:p w:rsidR="00004FBD" w:rsidRPr="008220C0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rPr>
                <w:rFonts w:ascii="Tahoma" w:hAnsi="Tahoma"/>
                <w:sz w:val="20"/>
              </w:rPr>
            </w:pPr>
          </w:p>
          <w:p w:rsidR="00004FBD" w:rsidRPr="008220C0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rPr>
                <w:rFonts w:ascii="Tahoma" w:hAnsi="Tahoma"/>
                <w:sz w:val="20"/>
              </w:rPr>
            </w:pPr>
          </w:p>
          <w:p w:rsidR="00004FBD" w:rsidRPr="008220C0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rPr>
                <w:rFonts w:ascii="Tahoma" w:hAnsi="Tahom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41910</wp:posOffset>
                      </wp:positionV>
                      <wp:extent cx="3543935" cy="1369060"/>
                      <wp:effectExtent l="0" t="0" r="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935" cy="136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4FBD" w:rsidRDefault="00004FBD" w:rsidP="00004FB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9F036C" wp14:editId="6352F8E2">
                                        <wp:extent cx="3362325" cy="1276350"/>
                                        <wp:effectExtent l="0" t="0" r="952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62325" cy="1276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9.55pt;margin-top:3.3pt;width:279.05pt;height:10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" stroked="f">
                      <v:textbox style="mso-fit-shape-to-text:t">
                        <w:txbxContent>
                          <w:p w:rsidR="00004FBD" w:rsidRDefault="00004FBD" w:rsidP="00004F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F036C" wp14:editId="6352F8E2">
                                  <wp:extent cx="3362325" cy="12763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3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4FBD" w:rsidRPr="008220C0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rPr>
                <w:rFonts w:ascii="Tahoma" w:hAnsi="Tahoma"/>
                <w:sz w:val="20"/>
              </w:rPr>
            </w:pPr>
          </w:p>
          <w:p w:rsidR="00004FBD" w:rsidRPr="008220C0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rPr>
                <w:rFonts w:ascii="Tahoma" w:hAnsi="Tahoma"/>
                <w:sz w:val="20"/>
              </w:rPr>
            </w:pPr>
          </w:p>
          <w:p w:rsidR="00004FBD" w:rsidRPr="008220C0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rPr>
                <w:rFonts w:ascii="Tahoma" w:hAnsi="Tahoma"/>
                <w:sz w:val="20"/>
              </w:rPr>
            </w:pPr>
          </w:p>
          <w:p w:rsidR="00004FBD" w:rsidRPr="008220C0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rPr>
                <w:rFonts w:ascii="Tahoma" w:hAnsi="Tahoma"/>
                <w:sz w:val="20"/>
              </w:rPr>
            </w:pPr>
          </w:p>
          <w:p w:rsidR="00004FBD" w:rsidRPr="008220C0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rPr>
                <w:rFonts w:ascii="Tahoma" w:hAnsi="Tahoma"/>
                <w:sz w:val="20"/>
              </w:rPr>
            </w:pPr>
          </w:p>
          <w:p w:rsidR="00004FBD" w:rsidRPr="008220C0" w:rsidRDefault="00004FBD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rPr>
                <w:rFonts w:ascii="Tahoma" w:hAnsi="Tahoma"/>
                <w:sz w:val="20"/>
              </w:rPr>
            </w:pPr>
          </w:p>
          <w:p w:rsidR="00004FBD" w:rsidRPr="008220C0" w:rsidRDefault="00004FBD" w:rsidP="00812896">
            <w:pPr>
              <w:tabs>
                <w:tab w:val="center" w:pos="4680"/>
              </w:tabs>
              <w:rPr>
                <w:rFonts w:ascii="Tahoma" w:hAnsi="Tahoma"/>
                <w:sz w:val="20"/>
              </w:rPr>
            </w:pPr>
          </w:p>
        </w:tc>
      </w:tr>
      <w:tr w:rsidR="00004FBD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04FBD" w:rsidRPr="008220C0" w:rsidRDefault="00004FBD" w:rsidP="00812896">
            <w:pPr>
              <w:spacing w:line="163" w:lineRule="exact"/>
              <w:ind w:left="360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04FBD" w:rsidRPr="008220C0" w:rsidRDefault="00004FBD" w:rsidP="00812896">
            <w:pPr>
              <w:spacing w:line="163" w:lineRule="exact"/>
              <w:rPr>
                <w:rFonts w:ascii="Tahoma" w:hAnsi="Tahoma"/>
                <w:sz w:val="20"/>
              </w:rPr>
            </w:pPr>
          </w:p>
        </w:tc>
      </w:tr>
    </w:tbl>
    <w:p w:rsidR="00004FBD" w:rsidRDefault="00004FBD" w:rsidP="00004FBD">
      <w:pPr>
        <w:tabs>
          <w:tab w:val="center" w:pos="4680"/>
        </w:tabs>
        <w:rPr>
          <w:rFonts w:ascii="Tahoma" w:hAnsi="Tahoma"/>
          <w:sz w:val="20"/>
        </w:rPr>
      </w:pPr>
      <w:r w:rsidRPr="008220C0">
        <w:rPr>
          <w:rFonts w:ascii="Tahoma" w:hAnsi="Tahoma"/>
          <w:sz w:val="20"/>
        </w:rPr>
        <w:tab/>
      </w:r>
    </w:p>
    <w:p w:rsidR="00004FBD" w:rsidRPr="008220C0" w:rsidRDefault="00004FBD" w:rsidP="00004FBD">
      <w:pPr>
        <w:tabs>
          <w:tab w:val="center" w:pos="4680"/>
        </w:tabs>
        <w:rPr>
          <w:rFonts w:ascii="Tahoma" w:hAnsi="Tahoma"/>
          <w:b/>
          <w:bCs/>
          <w:sz w:val="20"/>
        </w:rPr>
      </w:pPr>
    </w:p>
    <w:p w:rsidR="00004FBD" w:rsidRPr="008220C0" w:rsidRDefault="00004FBD" w:rsidP="00004FBD">
      <w:pPr>
        <w:tabs>
          <w:tab w:val="center" w:pos="4680"/>
        </w:tabs>
        <w:rPr>
          <w:rFonts w:ascii="Tahoma" w:hAnsi="Tahoma"/>
          <w:b/>
          <w:bCs/>
          <w:sz w:val="20"/>
        </w:rPr>
      </w:pPr>
    </w:p>
    <w:p w:rsidR="00627898" w:rsidRDefault="00004FBD" w:rsidP="00004FBD">
      <w:pPr>
        <w:rPr>
          <w:rFonts w:ascii="Tahoma" w:hAnsi="Tahoma"/>
          <w:b/>
          <w:sz w:val="20"/>
        </w:rPr>
      </w:pPr>
      <w:r w:rsidRPr="0094643C">
        <w:rPr>
          <w:rFonts w:ascii="Tahoma" w:hAnsi="Tahoma"/>
          <w:b/>
          <w:sz w:val="20"/>
        </w:rPr>
        <w:t>This completes Ex. 2.4A. Submit your piece to your instructor for review. Keep the finished piece as you will be doing more operations on it in your next class.</w:t>
      </w:r>
    </w:p>
    <w:p w:rsidR="00627898" w:rsidRDefault="00627898">
      <w:pPr>
        <w:spacing w:after="200" w:line="276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br w:type="page"/>
      </w:r>
    </w:p>
    <w:p w:rsidR="00627898" w:rsidRDefault="00627898" w:rsidP="00627898">
      <w:pPr>
        <w:tabs>
          <w:tab w:val="center" w:pos="4680"/>
        </w:tabs>
        <w:jc w:val="center"/>
        <w:rPr>
          <w:rFonts w:ascii="Tahoma" w:hAnsi="Tahoma"/>
          <w:b/>
          <w:bCs/>
          <w:sz w:val="20"/>
        </w:rPr>
      </w:pPr>
      <w:r w:rsidRPr="008220C0">
        <w:rPr>
          <w:rFonts w:ascii="Tahoma" w:hAnsi="Tahoma"/>
          <w:b/>
          <w:bCs/>
          <w:sz w:val="20"/>
        </w:rPr>
        <w:lastRenderedPageBreak/>
        <w:t>TABLE SAW SKILL EXERCISE</w:t>
      </w:r>
      <w:r w:rsidR="0042678F">
        <w:rPr>
          <w:rFonts w:ascii="Tahoma" w:hAnsi="Tahoma"/>
          <w:b/>
          <w:bCs/>
          <w:sz w:val="20"/>
        </w:rPr>
        <w:t xml:space="preserve"> 2.3</w:t>
      </w:r>
      <w:r>
        <w:rPr>
          <w:rFonts w:ascii="Tahoma" w:hAnsi="Tahoma"/>
          <w:b/>
          <w:bCs/>
          <w:sz w:val="20"/>
        </w:rPr>
        <w:t>A</w:t>
      </w:r>
      <w:bookmarkStart w:id="0" w:name="_GoBack"/>
      <w:bookmarkEnd w:id="0"/>
    </w:p>
    <w:p w:rsidR="00627898" w:rsidRPr="008220C0" w:rsidRDefault="00627898" w:rsidP="00627898">
      <w:pPr>
        <w:tabs>
          <w:tab w:val="left" w:pos="-1440"/>
          <w:tab w:val="left" w:pos="-720"/>
          <w:tab w:val="left" w:pos="0"/>
          <w:tab w:val="left" w:pos="454"/>
          <w:tab w:val="left" w:pos="864"/>
        </w:tabs>
        <w:rPr>
          <w:rFonts w:ascii="Tahoma" w:hAnsi="Tahoma"/>
          <w:sz w:val="20"/>
        </w:rPr>
      </w:pPr>
    </w:p>
    <w:p w:rsidR="00627898" w:rsidRPr="008220C0" w:rsidRDefault="00627898" w:rsidP="00627898">
      <w:pPr>
        <w:tabs>
          <w:tab w:val="left" w:pos="-1440"/>
          <w:tab w:val="left" w:pos="-720"/>
          <w:tab w:val="left" w:pos="0"/>
          <w:tab w:val="left" w:pos="454"/>
          <w:tab w:val="left" w:pos="864"/>
        </w:tabs>
        <w:rPr>
          <w:rFonts w:ascii="Tahoma" w:hAnsi="Tahoma"/>
          <w:b/>
          <w:bCs/>
          <w:sz w:val="20"/>
        </w:rPr>
      </w:pPr>
    </w:p>
    <w:p w:rsidR="00627898" w:rsidRDefault="00627898" w:rsidP="00627898">
      <w:pPr>
        <w:tabs>
          <w:tab w:val="center" w:pos="4680"/>
        </w:tabs>
        <w:rPr>
          <w:rFonts w:ascii="Tahoma" w:hAnsi="Tahoma"/>
          <w:b/>
          <w:bCs/>
          <w:sz w:val="20"/>
        </w:rPr>
      </w:pPr>
      <w:r w:rsidRPr="008220C0">
        <w:rPr>
          <w:rFonts w:ascii="Tahoma" w:hAnsi="Tahoma"/>
          <w:b/>
          <w:bCs/>
          <w:sz w:val="20"/>
        </w:rPr>
        <w:tab/>
      </w:r>
      <w:r>
        <w:rPr>
          <w:rFonts w:ascii="Tahoma" w:hAnsi="Tahoma"/>
          <w:b/>
          <w:bCs/>
          <w:noProof/>
          <w:sz w:val="20"/>
        </w:rPr>
        <w:drawing>
          <wp:inline distT="0" distB="0" distL="0" distR="0" wp14:anchorId="45E49C95" wp14:editId="6E57D65E">
            <wp:extent cx="5955415" cy="43053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 2-4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t="15122" r="22917" b="8737"/>
                    <a:stretch/>
                  </pic:blipFill>
                  <pic:spPr bwMode="auto">
                    <a:xfrm>
                      <a:off x="0" y="0"/>
                      <a:ext cx="5969854" cy="4315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898" w:rsidRDefault="00627898" w:rsidP="00627898">
      <w:pPr>
        <w:rPr>
          <w:rFonts w:ascii="Tahoma" w:hAnsi="Tahoma"/>
          <w:b/>
          <w:bCs/>
          <w:sz w:val="20"/>
        </w:rPr>
      </w:pPr>
    </w:p>
    <w:p w:rsidR="00627898" w:rsidRDefault="00627898" w:rsidP="00627898">
      <w:pPr>
        <w:rPr>
          <w:rFonts w:ascii="Tahoma" w:hAnsi="Tahoma"/>
          <w:b/>
          <w:bCs/>
          <w:sz w:val="20"/>
        </w:rPr>
      </w:pPr>
    </w:p>
    <w:p w:rsidR="00627898" w:rsidRDefault="00627898" w:rsidP="00627898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Grading Criteria:</w:t>
      </w:r>
    </w:p>
    <w:p w:rsidR="00627898" w:rsidRDefault="00627898" w:rsidP="00627898">
      <w:pPr>
        <w:rPr>
          <w:rFonts w:ascii="Tahoma" w:hAnsi="Tahoma"/>
          <w:b/>
          <w:bCs/>
          <w:sz w:val="20"/>
        </w:rPr>
      </w:pPr>
    </w:p>
    <w:p w:rsidR="00627898" w:rsidRDefault="00627898" w:rsidP="00627898">
      <w:pPr>
        <w:rPr>
          <w:rFonts w:ascii="Tahoma" w:hAnsi="Tahoma"/>
          <w:b/>
          <w:bCs/>
          <w:sz w:val="20"/>
        </w:rPr>
      </w:pPr>
    </w:p>
    <w:tbl>
      <w:tblPr>
        <w:tblW w:w="9252" w:type="dxa"/>
        <w:tblLook w:val="04A0" w:firstRow="1" w:lastRow="0" w:firstColumn="1" w:lastColumn="0" w:noHBand="0" w:noVBand="1"/>
      </w:tblPr>
      <w:tblGrid>
        <w:gridCol w:w="350"/>
        <w:gridCol w:w="1506"/>
        <w:gridCol w:w="2079"/>
        <w:gridCol w:w="1555"/>
        <w:gridCol w:w="3762"/>
      </w:tblGrid>
      <w:tr w:rsidR="00627898" w:rsidTr="006E26F9">
        <w:trPr>
          <w:trHeight w:val="63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98" w:rsidRDefault="00627898" w:rsidP="006E2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98" w:rsidRDefault="00627898" w:rsidP="006E2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width (Ripping)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98" w:rsidRDefault="00627898" w:rsidP="006E2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 length (Crosscut)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98" w:rsidRDefault="00627898" w:rsidP="006E2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Accuracy of Rabbet (3/8" x 1/2")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98" w:rsidRDefault="00627898" w:rsidP="006E2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Dimensional Accuracy +/- 1/32"                 </w:t>
            </w:r>
          </w:p>
        </w:tc>
      </w:tr>
      <w:tr w:rsidR="00627898" w:rsidTr="006E26F9">
        <w:trPr>
          <w:trHeight w:val="29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98" w:rsidRDefault="00627898" w:rsidP="006E2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98" w:rsidRDefault="00627898" w:rsidP="006E2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98" w:rsidRDefault="00627898" w:rsidP="006E2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98" w:rsidRDefault="00627898" w:rsidP="006E2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98" w:rsidRDefault="00627898" w:rsidP="006E2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= minimal burning or tearout</w:t>
            </w:r>
          </w:p>
        </w:tc>
      </w:tr>
    </w:tbl>
    <w:p w:rsidR="00627898" w:rsidRDefault="00627898" w:rsidP="00627898">
      <w:pPr>
        <w:rPr>
          <w:rFonts w:ascii="Tahoma" w:hAnsi="Tahoma"/>
          <w:b/>
          <w:bCs/>
          <w:sz w:val="20"/>
        </w:rPr>
      </w:pPr>
    </w:p>
    <w:p w:rsidR="00627898" w:rsidRDefault="00627898" w:rsidP="00627898">
      <w:pPr>
        <w:rPr>
          <w:rFonts w:ascii="Tahoma" w:hAnsi="Tahoma"/>
          <w:b/>
          <w:bCs/>
          <w:sz w:val="20"/>
        </w:rPr>
      </w:pPr>
    </w:p>
    <w:p w:rsidR="00627898" w:rsidRDefault="00627898" w:rsidP="00627898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Total:     ______/6 pts</w:t>
      </w:r>
    </w:p>
    <w:p w:rsidR="00627898" w:rsidRDefault="00627898" w:rsidP="00627898">
      <w:pPr>
        <w:rPr>
          <w:rFonts w:ascii="Tahoma" w:hAnsi="Tahoma"/>
          <w:b/>
          <w:bCs/>
          <w:sz w:val="20"/>
        </w:rPr>
      </w:pPr>
    </w:p>
    <w:p w:rsidR="00627898" w:rsidRDefault="00627898" w:rsidP="00627898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Comments:</w:t>
      </w:r>
    </w:p>
    <w:p w:rsidR="00627898" w:rsidRDefault="00627898" w:rsidP="00627898">
      <w:pPr>
        <w:rPr>
          <w:rFonts w:ascii="Tahoma" w:hAnsi="Tahoma"/>
          <w:b/>
          <w:bCs/>
          <w:sz w:val="20"/>
        </w:rPr>
      </w:pPr>
    </w:p>
    <w:p w:rsidR="00627898" w:rsidRDefault="00627898" w:rsidP="00627898">
      <w:pPr>
        <w:rPr>
          <w:rFonts w:ascii="Tahoma" w:hAnsi="Tahoma"/>
          <w:b/>
          <w:bCs/>
          <w:sz w:val="20"/>
        </w:rPr>
      </w:pPr>
    </w:p>
    <w:sectPr w:rsidR="0062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91D7C"/>
    <w:multiLevelType w:val="hybridMultilevel"/>
    <w:tmpl w:val="AA7A78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259875BA"/>
    <w:multiLevelType w:val="hybridMultilevel"/>
    <w:tmpl w:val="C73A70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D"/>
    <w:rsid w:val="00004FBD"/>
    <w:rsid w:val="002B1CF0"/>
    <w:rsid w:val="0042678F"/>
    <w:rsid w:val="00627898"/>
    <w:rsid w:val="00A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645C6-45D4-43D4-AC6F-345ED4B5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4FBD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0"/>
    </w:pPr>
    <w:rPr>
      <w:rFonts w:ascii="NewCenturySchlbk" w:hAnsi="NewCenturySchlb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FBD"/>
    <w:rPr>
      <w:rFonts w:ascii="NewCenturySchlbk" w:eastAsia="Times New Roman" w:hAnsi="NewCenturySchlbk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Molzahn, Patrick A</cp:lastModifiedBy>
  <cp:revision>4</cp:revision>
  <dcterms:created xsi:type="dcterms:W3CDTF">2016-09-13T14:59:00Z</dcterms:created>
  <dcterms:modified xsi:type="dcterms:W3CDTF">2017-04-08T14:35:00Z</dcterms:modified>
</cp:coreProperties>
</file>